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54" w:rsidRPr="00A77B54" w:rsidRDefault="00946867" w:rsidP="00946867">
      <w:pPr>
        <w:spacing w:line="276" w:lineRule="auto"/>
        <w:jc w:val="both"/>
        <w:rPr>
          <w:rFonts w:ascii="Cambria" w:hAnsi="Cambria"/>
          <w:b/>
          <w:sz w:val="28"/>
          <w:u w:val="single"/>
        </w:rPr>
      </w:pPr>
      <w:r w:rsidRPr="00946867">
        <w:rPr>
          <w:rFonts w:ascii="Cambria" w:hAnsi="Cambria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230904D" wp14:editId="4C1CDE5F">
            <wp:simplePos x="0" y="0"/>
            <wp:positionH relativeFrom="column">
              <wp:posOffset>114935</wp:posOffset>
            </wp:positionH>
            <wp:positionV relativeFrom="paragraph">
              <wp:posOffset>-124460</wp:posOffset>
            </wp:positionV>
            <wp:extent cx="1306136" cy="1209675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36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b/>
          <w:sz w:val="28"/>
        </w:rPr>
        <w:t xml:space="preserve">                                                </w:t>
      </w:r>
      <w:r w:rsidR="003931A4">
        <w:rPr>
          <w:rFonts w:ascii="Cambria" w:hAnsi="Cambria"/>
          <w:b/>
          <w:sz w:val="28"/>
        </w:rPr>
        <w:t xml:space="preserve"> </w:t>
      </w:r>
      <w:r>
        <w:rPr>
          <w:rFonts w:ascii="Cambria" w:hAnsi="Cambria"/>
          <w:b/>
          <w:sz w:val="28"/>
        </w:rPr>
        <w:t xml:space="preserve">  </w:t>
      </w:r>
      <w:r w:rsidR="00A77B54" w:rsidRPr="00A77B54">
        <w:rPr>
          <w:rFonts w:ascii="Cambria" w:hAnsi="Cambria"/>
          <w:b/>
          <w:sz w:val="28"/>
          <w:u w:val="single"/>
        </w:rPr>
        <w:t>Physical Education Faculty</w:t>
      </w:r>
    </w:p>
    <w:p w:rsidR="00946867" w:rsidRPr="00A77B54" w:rsidRDefault="00946867" w:rsidP="00946867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  <w:i/>
          <w:sz w:val="28"/>
        </w:rPr>
        <w:t xml:space="preserve">                                                   Henry Chung           </w:t>
      </w:r>
      <w:hyperlink r:id="rId6" w:history="1">
        <w:r w:rsidRPr="00A77B54">
          <w:rPr>
            <w:rStyle w:val="Hyperlink"/>
            <w:rFonts w:ascii="Cambria" w:hAnsi="Cambria"/>
            <w:color w:val="auto"/>
          </w:rPr>
          <w:t>hchung@carverchristian.org</w:t>
        </w:r>
      </w:hyperlink>
      <w:r w:rsidRPr="00A77B54">
        <w:rPr>
          <w:rFonts w:ascii="Cambria" w:hAnsi="Cambria"/>
          <w:b/>
        </w:rPr>
        <w:t xml:space="preserve">                                                   </w:t>
      </w:r>
    </w:p>
    <w:p w:rsidR="00A77B54" w:rsidRPr="00A77B54" w:rsidRDefault="00946867" w:rsidP="00946867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  <w:i/>
        </w:rPr>
        <w:t xml:space="preserve">                                                            </w:t>
      </w:r>
      <w:r w:rsidR="00A77B54" w:rsidRPr="00946867">
        <w:rPr>
          <w:rFonts w:ascii="Cambria" w:hAnsi="Cambria"/>
          <w:b/>
          <w:i/>
          <w:sz w:val="28"/>
        </w:rPr>
        <w:t>Wes Liu</w:t>
      </w:r>
      <w:r w:rsidR="00A77B54" w:rsidRPr="00946867">
        <w:rPr>
          <w:rFonts w:ascii="Cambria" w:hAnsi="Cambria"/>
          <w:b/>
          <w:sz w:val="28"/>
        </w:rPr>
        <w:t xml:space="preserve">              </w:t>
      </w:r>
      <w:r>
        <w:rPr>
          <w:rFonts w:ascii="Cambria" w:hAnsi="Cambria"/>
          <w:b/>
        </w:rPr>
        <w:t xml:space="preserve">        </w:t>
      </w:r>
      <w:r w:rsidR="00A77B54" w:rsidRPr="00A77B54">
        <w:rPr>
          <w:rFonts w:ascii="Cambria" w:hAnsi="Cambria"/>
          <w:b/>
        </w:rPr>
        <w:t xml:space="preserve"> </w:t>
      </w:r>
      <w:hyperlink r:id="rId7" w:history="1">
        <w:r w:rsidR="00A77B54" w:rsidRPr="00A77B54">
          <w:rPr>
            <w:rStyle w:val="Hyperlink"/>
            <w:rFonts w:ascii="Cambria" w:hAnsi="Cambria"/>
            <w:color w:val="auto"/>
          </w:rPr>
          <w:t>wliu@carverchristian.org</w:t>
        </w:r>
      </w:hyperlink>
    </w:p>
    <w:p w:rsidR="00A77B54" w:rsidRPr="00A77B54" w:rsidRDefault="00946867" w:rsidP="00946867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</w:t>
      </w:r>
      <w:r w:rsidR="00A77B54" w:rsidRPr="00946867">
        <w:rPr>
          <w:rFonts w:ascii="Cambria" w:hAnsi="Cambria"/>
          <w:b/>
          <w:i/>
          <w:sz w:val="28"/>
        </w:rPr>
        <w:t xml:space="preserve">Christian </w:t>
      </w:r>
      <w:proofErr w:type="spellStart"/>
      <w:r w:rsidR="00A77B54" w:rsidRPr="00946867">
        <w:rPr>
          <w:rFonts w:ascii="Cambria" w:hAnsi="Cambria"/>
          <w:b/>
          <w:i/>
          <w:sz w:val="28"/>
        </w:rPr>
        <w:t>Loro</w:t>
      </w:r>
      <w:proofErr w:type="spellEnd"/>
      <w:r w:rsidR="00A77B54" w:rsidRPr="00A77B54">
        <w:rPr>
          <w:rFonts w:ascii="Cambria" w:hAnsi="Cambria"/>
          <w:b/>
        </w:rPr>
        <w:tab/>
      </w:r>
      <w:r>
        <w:rPr>
          <w:rFonts w:ascii="Cambria" w:hAnsi="Cambria"/>
          <w:b/>
        </w:rPr>
        <w:t xml:space="preserve">         </w:t>
      </w:r>
      <w:r w:rsidR="00A77B54" w:rsidRPr="00A77B54">
        <w:rPr>
          <w:rFonts w:ascii="Cambria" w:hAnsi="Cambria"/>
          <w:u w:val="single"/>
        </w:rPr>
        <w:t>cloro@carverchristian.org</w:t>
      </w:r>
    </w:p>
    <w:p w:rsidR="003B3FA7" w:rsidRDefault="003B3FA7" w:rsidP="003B3FA7">
      <w:pPr>
        <w:rPr>
          <w:rFonts w:ascii="Cambria" w:hAnsi="Cambria"/>
          <w:b/>
          <w:sz w:val="14"/>
          <w:szCs w:val="14"/>
        </w:rPr>
      </w:pPr>
    </w:p>
    <w:p w:rsidR="003B3FA7" w:rsidRPr="00005074" w:rsidRDefault="003B3FA7" w:rsidP="004B65DC">
      <w:pPr>
        <w:jc w:val="center"/>
        <w:rPr>
          <w:rFonts w:ascii="Cambria" w:hAnsi="Cambria"/>
          <w:b/>
          <w:sz w:val="14"/>
          <w:szCs w:val="14"/>
        </w:rPr>
      </w:pPr>
    </w:p>
    <w:p w:rsidR="003B3FA7" w:rsidRDefault="000E7217" w:rsidP="00A77B54">
      <w:pPr>
        <w:jc w:val="center"/>
        <w:rPr>
          <w:rFonts w:ascii="Cambria" w:hAnsi="Cambria"/>
          <w:b/>
          <w:sz w:val="40"/>
          <w:szCs w:val="40"/>
          <w:lang w:val="en-CA"/>
        </w:rPr>
      </w:pPr>
      <w:r>
        <w:rPr>
          <w:rFonts w:ascii="Cambria" w:hAnsi="Cambria"/>
          <w:b/>
          <w:sz w:val="40"/>
          <w:szCs w:val="40"/>
          <w:lang w:val="en-CA"/>
        </w:rPr>
        <w:t xml:space="preserve">Carver </w:t>
      </w:r>
      <w:r w:rsidR="003B3FA7">
        <w:rPr>
          <w:rFonts w:ascii="Cambria" w:hAnsi="Cambria"/>
          <w:b/>
          <w:sz w:val="40"/>
          <w:szCs w:val="40"/>
          <w:lang w:val="en-CA"/>
        </w:rPr>
        <w:t>Physical Education</w:t>
      </w:r>
    </w:p>
    <w:p w:rsidR="003B3FA7" w:rsidRDefault="003B3FA7" w:rsidP="003B3FA7">
      <w:pPr>
        <w:jc w:val="center"/>
        <w:rPr>
          <w:b/>
          <w:u w:val="single"/>
        </w:rPr>
      </w:pPr>
    </w:p>
    <w:p w:rsidR="003931A4" w:rsidRDefault="003931A4" w:rsidP="005A2423">
      <w:pPr>
        <w:ind w:firstLine="720"/>
      </w:pPr>
      <w:r>
        <w:t>Physical education is an integral part of the total education process.  Students who participate in regular physical education enjoy enhanced memory and learning, better concentration, and increased problem solving abilities.</w:t>
      </w:r>
      <w:r w:rsidR="005A2423">
        <w:t xml:space="preserve">  </w:t>
      </w:r>
      <w:r>
        <w:t xml:space="preserve">The aim of physical education is to enable all learners to enhance quality of life through active learning. </w:t>
      </w:r>
    </w:p>
    <w:p w:rsidR="003931A4" w:rsidRPr="0072443A" w:rsidRDefault="003931A4" w:rsidP="003931A4">
      <w:pPr>
        <w:rPr>
          <w:sz w:val="16"/>
        </w:rPr>
      </w:pPr>
    </w:p>
    <w:p w:rsidR="003931A4" w:rsidRPr="000B7231" w:rsidRDefault="003931A4" w:rsidP="003931A4">
      <w:pPr>
        <w:rPr>
          <w:b/>
        </w:rPr>
      </w:pPr>
      <w:r w:rsidRPr="000B7231">
        <w:rPr>
          <w:b/>
        </w:rPr>
        <w:t>GOAL</w:t>
      </w:r>
      <w:r w:rsidR="005A2423">
        <w:rPr>
          <w:b/>
        </w:rPr>
        <w:t>S</w:t>
      </w:r>
    </w:p>
    <w:p w:rsidR="003931A4" w:rsidRPr="0072443A" w:rsidRDefault="003931A4" w:rsidP="003931A4">
      <w:pPr>
        <w:rPr>
          <w:sz w:val="18"/>
        </w:rPr>
      </w:pPr>
    </w:p>
    <w:p w:rsidR="005A2423" w:rsidRDefault="003931A4" w:rsidP="003931A4">
      <w:pPr>
        <w:numPr>
          <w:ilvl w:val="0"/>
          <w:numId w:val="7"/>
        </w:numPr>
      </w:pPr>
      <w:r>
        <w:t>To develop knowledge, skills</w:t>
      </w:r>
      <w:r w:rsidR="005A2423">
        <w:t>,</w:t>
      </w:r>
      <w:r>
        <w:t xml:space="preserve"> and attitudes necessary to incorporate physical activity into regular routines</w:t>
      </w:r>
    </w:p>
    <w:p w:rsidR="003931A4" w:rsidRPr="005A2423" w:rsidRDefault="005A2423" w:rsidP="003931A4">
      <w:pPr>
        <w:numPr>
          <w:ilvl w:val="0"/>
          <w:numId w:val="7"/>
        </w:numPr>
      </w:pPr>
      <w:r>
        <w:t xml:space="preserve">To explore </w:t>
      </w:r>
      <w:r w:rsidR="003931A4">
        <w:t xml:space="preserve">leisure pursuits </w:t>
      </w:r>
      <w:r>
        <w:t xml:space="preserve">and </w:t>
      </w:r>
      <w:r w:rsidR="003931A4">
        <w:t>to live a</w:t>
      </w:r>
      <w:r>
        <w:t xml:space="preserve"> constant</w:t>
      </w:r>
      <w:r w:rsidR="003931A4">
        <w:t xml:space="preserve"> active healthy lifestyle.  Not only are we learning to live and keep God’s own created image healthy, but</w:t>
      </w:r>
      <w:r>
        <w:t xml:space="preserve"> we are</w:t>
      </w:r>
      <w:r w:rsidR="003931A4">
        <w:t xml:space="preserve"> </w:t>
      </w:r>
      <w:r>
        <w:t>learning to</w:t>
      </w:r>
      <w:r w:rsidR="003931A4" w:rsidRPr="005A2423">
        <w:t xml:space="preserve"> serve Christ better by staying fit and healthy for God.</w:t>
      </w:r>
    </w:p>
    <w:p w:rsidR="003931A4" w:rsidRPr="005A2423" w:rsidRDefault="005A2423" w:rsidP="003931A4">
      <w:pPr>
        <w:numPr>
          <w:ilvl w:val="0"/>
          <w:numId w:val="7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Try new things to find which activities you have a passion for.</w:t>
      </w:r>
    </w:p>
    <w:p w:rsidR="003931A4" w:rsidRDefault="005A2423" w:rsidP="003931A4">
      <w:pPr>
        <w:numPr>
          <w:ilvl w:val="0"/>
          <w:numId w:val="7"/>
        </w:numPr>
      </w:pPr>
      <w:r>
        <w:t xml:space="preserve">Actively foster Christ-like behavior: sportsmanship, empathy, humility, </w:t>
      </w:r>
      <w:r w:rsidR="00CF5713">
        <w:t xml:space="preserve">encouragement, </w:t>
      </w:r>
      <w:r>
        <w:t>attitude</w:t>
      </w:r>
      <w:r w:rsidR="00CF5713">
        <w:t>s</w:t>
      </w:r>
      <w:r>
        <w:t xml:space="preserve"> of joy.</w:t>
      </w:r>
    </w:p>
    <w:p w:rsidR="003931A4" w:rsidRPr="00271357" w:rsidRDefault="003931A4" w:rsidP="003931A4">
      <w:pPr>
        <w:rPr>
          <w:sz w:val="16"/>
        </w:rPr>
      </w:pPr>
    </w:p>
    <w:p w:rsidR="003931A4" w:rsidRDefault="003931A4" w:rsidP="00CF5713">
      <w:pPr>
        <w:ind w:firstLine="360"/>
      </w:pPr>
      <w:r>
        <w:t>Th</w:t>
      </w:r>
      <w:r w:rsidR="00CF5713">
        <w:t>e</w:t>
      </w:r>
      <w:r>
        <w:t>s</w:t>
      </w:r>
      <w:r w:rsidR="00CF5713">
        <w:t>e</w:t>
      </w:r>
      <w:r>
        <w:t xml:space="preserve"> goal</w:t>
      </w:r>
      <w:r w:rsidR="00CF5713">
        <w:t>s</w:t>
      </w:r>
      <w:r w:rsidR="00394D3B">
        <w:t xml:space="preserve"> will be met through</w:t>
      </w:r>
      <w:r>
        <w:t xml:space="preserve"> a variety of activities from each grade</w:t>
      </w:r>
      <w:r w:rsidR="00394D3B">
        <w:t>-</w:t>
      </w:r>
      <w:r>
        <w:t>specific curriculum</w:t>
      </w:r>
      <w:r w:rsidR="00394D3B">
        <w:t xml:space="preserve"> unit</w:t>
      </w:r>
      <w:r>
        <w:t>.  Teachers may enhance activities by bringing in special instructors and/or taking students on field trips.</w:t>
      </w:r>
    </w:p>
    <w:p w:rsidR="003931A4" w:rsidRDefault="003931A4" w:rsidP="003931A4"/>
    <w:p w:rsidR="003931A4" w:rsidRPr="000B7231" w:rsidRDefault="003931A4" w:rsidP="003931A4">
      <w:pPr>
        <w:rPr>
          <w:b/>
        </w:rPr>
      </w:pPr>
      <w:r w:rsidRPr="000B7231">
        <w:rPr>
          <w:b/>
        </w:rPr>
        <w:t>POLICIES</w:t>
      </w:r>
    </w:p>
    <w:p w:rsidR="003931A4" w:rsidRDefault="003931A4" w:rsidP="003931A4"/>
    <w:p w:rsidR="003931A4" w:rsidRPr="00A81FF8" w:rsidRDefault="003931A4" w:rsidP="00A81FF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A81FF8">
        <w:rPr>
          <w:b/>
          <w:sz w:val="28"/>
        </w:rPr>
        <w:t>PE Strip</w:t>
      </w:r>
    </w:p>
    <w:p w:rsidR="003931A4" w:rsidRDefault="003931A4" w:rsidP="003931A4">
      <w:pPr>
        <w:numPr>
          <w:ilvl w:val="0"/>
          <w:numId w:val="8"/>
        </w:numPr>
      </w:pPr>
      <w:r>
        <w:t>PE strip is required in order to be credited for participation</w:t>
      </w:r>
    </w:p>
    <w:p w:rsidR="003931A4" w:rsidRDefault="003931A4" w:rsidP="003931A4">
      <w:pPr>
        <w:numPr>
          <w:ilvl w:val="0"/>
          <w:numId w:val="9"/>
        </w:numPr>
      </w:pPr>
      <w:r>
        <w:t xml:space="preserve">To maintain </w:t>
      </w:r>
      <w:r w:rsidR="00153EB0">
        <w:t>proper</w:t>
      </w:r>
      <w:r>
        <w:t xml:space="preserve"> hygiene habits, it is essential that PE strip </w:t>
      </w:r>
      <w:r w:rsidR="000A659A">
        <w:t xml:space="preserve">and gym shoes </w:t>
      </w:r>
      <w:r>
        <w:t xml:space="preserve">be different from clothes worn to </w:t>
      </w:r>
      <w:r w:rsidR="000A659A">
        <w:t>non-PE</w:t>
      </w:r>
      <w:r>
        <w:t xml:space="preserve"> classes.</w:t>
      </w:r>
    </w:p>
    <w:p w:rsidR="003931A4" w:rsidRDefault="003931A4" w:rsidP="0072443A">
      <w:pPr>
        <w:numPr>
          <w:ilvl w:val="0"/>
          <w:numId w:val="9"/>
        </w:numPr>
        <w:spacing w:line="360" w:lineRule="auto"/>
      </w:pPr>
      <w:r>
        <w:t>Each student is required to have the following</w:t>
      </w:r>
      <w:r w:rsidR="008547B6">
        <w:t xml:space="preserve"> PE uniform</w:t>
      </w:r>
      <w:r>
        <w:t>:</w:t>
      </w:r>
    </w:p>
    <w:p w:rsidR="003931A4" w:rsidRDefault="003931A4" w:rsidP="0072443A">
      <w:pPr>
        <w:numPr>
          <w:ilvl w:val="1"/>
          <w:numId w:val="6"/>
        </w:numPr>
        <w:spacing w:line="360" w:lineRule="auto"/>
      </w:pPr>
      <w:r>
        <w:t xml:space="preserve">Carver T-shirts </w:t>
      </w:r>
      <w:r w:rsidR="00C53EE8">
        <w:t xml:space="preserve">OR </w:t>
      </w:r>
      <w:r>
        <w:t>Carver long sleeve shirt and/or zip hoodie</w:t>
      </w:r>
    </w:p>
    <w:p w:rsidR="004B65DC" w:rsidRDefault="003931A4" w:rsidP="00271357">
      <w:pPr>
        <w:numPr>
          <w:ilvl w:val="1"/>
          <w:numId w:val="6"/>
        </w:numPr>
        <w:spacing w:line="360" w:lineRule="auto"/>
      </w:pPr>
      <w:r>
        <w:t>Carver shorts and/or sweat pants</w:t>
      </w:r>
      <w:r w:rsidR="00C53EE8">
        <w:t xml:space="preserve"> </w:t>
      </w:r>
    </w:p>
    <w:p w:rsidR="003931A4" w:rsidRDefault="003931A4" w:rsidP="00271357">
      <w:pPr>
        <w:numPr>
          <w:ilvl w:val="1"/>
          <w:numId w:val="6"/>
        </w:numPr>
        <w:spacing w:line="360" w:lineRule="auto"/>
      </w:pPr>
      <w:r>
        <w:t>White or black athletic socks</w:t>
      </w:r>
      <w:r w:rsidR="00C53EE8">
        <w:t xml:space="preserve"> (separate from non-PE uniform</w:t>
      </w:r>
      <w:r w:rsidR="009B1DC9">
        <w:t xml:space="preserve"> socks</w:t>
      </w:r>
      <w:r w:rsidR="00C53EE8">
        <w:t>)</w:t>
      </w:r>
    </w:p>
    <w:p w:rsidR="003931A4" w:rsidRDefault="009B1DC9" w:rsidP="0072443A">
      <w:pPr>
        <w:numPr>
          <w:ilvl w:val="1"/>
          <w:numId w:val="6"/>
        </w:numPr>
        <w:spacing w:line="276" w:lineRule="auto"/>
      </w:pPr>
      <w:r>
        <w:t xml:space="preserve">Suggested </w:t>
      </w:r>
      <w:r w:rsidR="003931A4">
        <w:t>2 pairs of shoes – one for indoor and one for outdoor use.</w:t>
      </w:r>
    </w:p>
    <w:p w:rsidR="00DA07AC" w:rsidRPr="00DA07AC" w:rsidRDefault="00DA07AC" w:rsidP="00DA07AC">
      <w:pPr>
        <w:spacing w:line="276" w:lineRule="auto"/>
        <w:ind w:left="1440"/>
        <w:rPr>
          <w:sz w:val="12"/>
        </w:rPr>
      </w:pPr>
    </w:p>
    <w:p w:rsidR="003931A4" w:rsidRDefault="003931A4" w:rsidP="003931A4">
      <w:pPr>
        <w:numPr>
          <w:ilvl w:val="0"/>
          <w:numId w:val="10"/>
        </w:numPr>
      </w:pPr>
      <w:r>
        <w:t xml:space="preserve">Students who arrive without strip will be marked “no strip” </w:t>
      </w:r>
      <w:r w:rsidR="005C7498">
        <w:t>but</w:t>
      </w:r>
      <w:r>
        <w:t xml:space="preserve"> will still be required to participate in class activities.</w:t>
      </w:r>
    </w:p>
    <w:p w:rsidR="003931A4" w:rsidRDefault="003931A4" w:rsidP="003931A4">
      <w:pPr>
        <w:numPr>
          <w:ilvl w:val="0"/>
          <w:numId w:val="10"/>
        </w:numPr>
      </w:pPr>
      <w:r>
        <w:t>Students must be prepared with appropriate outdoor attire when activities take place outside the gymnasium. (</w:t>
      </w:r>
      <w:proofErr w:type="spellStart"/>
      <w:r>
        <w:t>Eg</w:t>
      </w:r>
      <w:proofErr w:type="spellEnd"/>
      <w:r>
        <w:t>. Light jacket, pants, etc.)</w:t>
      </w:r>
      <w:r w:rsidR="009B1DC9">
        <w:t xml:space="preserve"> PE happens rain or shine</w:t>
      </w:r>
      <w:r w:rsidR="00271357">
        <w:t>.</w:t>
      </w:r>
    </w:p>
    <w:p w:rsidR="0072443A" w:rsidRDefault="0072443A" w:rsidP="0072443A"/>
    <w:p w:rsidR="0072443A" w:rsidRDefault="0072443A" w:rsidP="0072443A"/>
    <w:p w:rsidR="00A81FF8" w:rsidRPr="00C945D0" w:rsidRDefault="00C945D0" w:rsidP="00C945D0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lastRenderedPageBreak/>
        <w:t>Medical Absences and Notes</w:t>
      </w:r>
      <w:r w:rsidR="00A81FF8" w:rsidRPr="00C945D0">
        <w:rPr>
          <w:b/>
        </w:rPr>
        <w:t xml:space="preserve"> </w:t>
      </w:r>
    </w:p>
    <w:p w:rsidR="003931A4" w:rsidRPr="009C36AA" w:rsidRDefault="00A81FF8" w:rsidP="00A7729B">
      <w:pPr>
        <w:ind w:left="360"/>
        <w:rPr>
          <w:b/>
          <w:sz w:val="10"/>
        </w:rPr>
      </w:pPr>
      <w:r w:rsidRPr="00A81FF8">
        <w:rPr>
          <w:b/>
        </w:rPr>
        <w:t xml:space="preserve">  </w:t>
      </w:r>
    </w:p>
    <w:p w:rsidR="003931A4" w:rsidRDefault="003931A4" w:rsidP="003931A4">
      <w:pPr>
        <w:numPr>
          <w:ilvl w:val="0"/>
          <w:numId w:val="11"/>
        </w:numPr>
      </w:pPr>
      <w:r>
        <w:t xml:space="preserve">All students are expected to participate in PE classes.  A note from a parent, guardian, or doctor may exempt the student from participation over one class or a short period.  </w:t>
      </w:r>
      <w:r w:rsidRPr="009C36AA">
        <w:rPr>
          <w:b/>
          <w:i/>
        </w:rPr>
        <w:t>For exemption over a longer period of time, such as 1 week, a doctor’s note is necessary</w:t>
      </w:r>
      <w:r>
        <w:t>.</w:t>
      </w:r>
    </w:p>
    <w:p w:rsidR="0031683F" w:rsidRPr="0031683F" w:rsidRDefault="003931A4" w:rsidP="003931A4">
      <w:pPr>
        <w:numPr>
          <w:ilvl w:val="0"/>
          <w:numId w:val="11"/>
        </w:numPr>
        <w:rPr>
          <w:b/>
        </w:rPr>
      </w:pPr>
      <w:r>
        <w:t xml:space="preserve">Notes from home should be dated and should explain the specific injury and rehabilitation time.  They must be written and signed by a parent or guardian.  </w:t>
      </w:r>
    </w:p>
    <w:p w:rsidR="003931A4" w:rsidRPr="00A7729B" w:rsidRDefault="0031683F" w:rsidP="0031683F">
      <w:pPr>
        <w:ind w:left="720"/>
        <w:rPr>
          <w:b/>
          <w:i/>
          <w:sz w:val="22"/>
        </w:rPr>
      </w:pPr>
      <w:r w:rsidRPr="00A7729B">
        <w:rPr>
          <w:i/>
        </w:rPr>
        <w:t>**</w:t>
      </w:r>
      <w:r w:rsidR="003931A4" w:rsidRPr="00A7729B">
        <w:rPr>
          <w:b/>
          <w:i/>
          <w:sz w:val="22"/>
        </w:rPr>
        <w:t xml:space="preserve"> STUDENT</w:t>
      </w:r>
      <w:r w:rsidRPr="00A7729B">
        <w:rPr>
          <w:b/>
          <w:i/>
          <w:sz w:val="22"/>
        </w:rPr>
        <w:t>S WITH NOTES</w:t>
      </w:r>
      <w:r w:rsidR="003931A4" w:rsidRPr="00A7729B">
        <w:rPr>
          <w:b/>
          <w:i/>
          <w:sz w:val="22"/>
        </w:rPr>
        <w:t xml:space="preserve"> </w:t>
      </w:r>
      <w:r w:rsidRPr="00A7729B">
        <w:rPr>
          <w:b/>
          <w:i/>
          <w:sz w:val="22"/>
        </w:rPr>
        <w:t>ARE STILL REQUIRED TO BRING</w:t>
      </w:r>
      <w:r w:rsidR="003931A4" w:rsidRPr="00A7729B">
        <w:rPr>
          <w:b/>
          <w:i/>
          <w:sz w:val="22"/>
        </w:rPr>
        <w:t xml:space="preserve"> </w:t>
      </w:r>
      <w:r w:rsidRPr="00A7729B">
        <w:rPr>
          <w:b/>
          <w:i/>
          <w:sz w:val="22"/>
        </w:rPr>
        <w:t xml:space="preserve">PE </w:t>
      </w:r>
      <w:r w:rsidR="003931A4" w:rsidRPr="00A7729B">
        <w:rPr>
          <w:b/>
          <w:i/>
          <w:sz w:val="22"/>
        </w:rPr>
        <w:t xml:space="preserve">STRIP </w:t>
      </w:r>
      <w:r w:rsidRPr="00A7729B">
        <w:rPr>
          <w:b/>
          <w:i/>
          <w:sz w:val="22"/>
        </w:rPr>
        <w:t>TO PARTICIPATE IN A</w:t>
      </w:r>
      <w:r w:rsidR="003931A4" w:rsidRPr="00A7729B">
        <w:rPr>
          <w:b/>
          <w:i/>
          <w:sz w:val="22"/>
        </w:rPr>
        <w:t xml:space="preserve"> MODIFIED PROGRAM</w:t>
      </w:r>
      <w:r w:rsidRPr="00A7729B">
        <w:rPr>
          <w:b/>
          <w:i/>
          <w:sz w:val="22"/>
        </w:rPr>
        <w:t>.</w:t>
      </w:r>
    </w:p>
    <w:p w:rsidR="004D6072" w:rsidRPr="00A7729B" w:rsidRDefault="004D6072" w:rsidP="004D6072">
      <w:pPr>
        <w:ind w:left="720"/>
        <w:rPr>
          <w:b/>
          <w:sz w:val="2"/>
          <w:szCs w:val="4"/>
        </w:rPr>
      </w:pPr>
    </w:p>
    <w:p w:rsidR="004D6072" w:rsidRPr="004D6072" w:rsidRDefault="004D6072" w:rsidP="004D6072">
      <w:pPr>
        <w:ind w:left="720"/>
        <w:rPr>
          <w:b/>
          <w:sz w:val="4"/>
          <w:szCs w:val="4"/>
        </w:rPr>
      </w:pPr>
    </w:p>
    <w:p w:rsidR="003931A4" w:rsidRDefault="0031683F" w:rsidP="003931A4">
      <w:pPr>
        <w:numPr>
          <w:ilvl w:val="0"/>
          <w:numId w:val="11"/>
        </w:numPr>
      </w:pPr>
      <w:r>
        <w:t>Doctor</w:t>
      </w:r>
      <w:r w:rsidR="00A7729B">
        <w:t>’s</w:t>
      </w:r>
      <w:r>
        <w:t xml:space="preserve"> notes</w:t>
      </w:r>
      <w:r w:rsidR="003931A4">
        <w:t xml:space="preserve"> </w:t>
      </w:r>
      <w:r>
        <w:t>need to</w:t>
      </w:r>
      <w:r w:rsidR="003931A4">
        <w:t xml:space="preserve"> include </w:t>
      </w:r>
      <w:r w:rsidR="00A7729B">
        <w:t xml:space="preserve">the </w:t>
      </w:r>
      <w:r w:rsidR="003931A4">
        <w:t xml:space="preserve">length of time </w:t>
      </w:r>
      <w:r>
        <w:t>of exemption,</w:t>
      </w:r>
      <w:r w:rsidR="003931A4">
        <w:t xml:space="preserve"> </w:t>
      </w:r>
      <w:r w:rsidR="0070617D">
        <w:t xml:space="preserve">recommended </w:t>
      </w:r>
      <w:r>
        <w:t>rehabilitation exercises</w:t>
      </w:r>
      <w:r w:rsidR="0070617D">
        <w:t xml:space="preserve"> or </w:t>
      </w:r>
      <w:r w:rsidR="003931A4">
        <w:t>alternate activities</w:t>
      </w:r>
      <w:r>
        <w:t>.</w:t>
      </w:r>
    </w:p>
    <w:p w:rsidR="003931A4" w:rsidRDefault="003931A4" w:rsidP="001D6A1A">
      <w:pPr>
        <w:numPr>
          <w:ilvl w:val="0"/>
          <w:numId w:val="11"/>
        </w:numPr>
      </w:pPr>
      <w:r>
        <w:t xml:space="preserve">Students exempt from the participation may be asked to complete special assignments </w:t>
      </w:r>
      <w:r w:rsidR="00930B2D">
        <w:t>or</w:t>
      </w:r>
      <w:r>
        <w:t xml:space="preserve"> projects</w:t>
      </w:r>
      <w:r w:rsidR="00930B2D">
        <w:t xml:space="preserve"> in lieu of regular participation.</w:t>
      </w:r>
    </w:p>
    <w:p w:rsidR="00930B2D" w:rsidRPr="00930B2D" w:rsidRDefault="00930B2D" w:rsidP="00930B2D">
      <w:pPr>
        <w:ind w:left="720"/>
        <w:rPr>
          <w:sz w:val="14"/>
        </w:rPr>
      </w:pPr>
    </w:p>
    <w:p w:rsidR="003931A4" w:rsidRPr="00C945D0" w:rsidRDefault="003931A4" w:rsidP="00C945D0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C945D0">
        <w:rPr>
          <w:b/>
          <w:sz w:val="28"/>
        </w:rPr>
        <w:t>General Policies</w:t>
      </w:r>
    </w:p>
    <w:p w:rsidR="003931A4" w:rsidRDefault="003931A4" w:rsidP="003931A4">
      <w:pPr>
        <w:numPr>
          <w:ilvl w:val="0"/>
          <w:numId w:val="12"/>
        </w:numPr>
      </w:pPr>
      <w:r>
        <w:t xml:space="preserve">Lockers </w:t>
      </w:r>
      <w:r w:rsidR="009C36AA">
        <w:t xml:space="preserve">in the change rooms </w:t>
      </w:r>
      <w:r>
        <w:t xml:space="preserve">are provided for DAY USE ONLY. </w:t>
      </w:r>
      <w:r w:rsidR="009C36AA">
        <w:t>A separate lock should be used</w:t>
      </w:r>
      <w:r>
        <w:t xml:space="preserve"> to help prevent thefts.  </w:t>
      </w:r>
      <w:r w:rsidRPr="009C36AA">
        <w:rPr>
          <w:b/>
          <w:sz w:val="22"/>
        </w:rPr>
        <w:t>LOCKER SECURITY CANNOT BE GUARANTEED.  MONEY OR OTHER VALUABLE ITEMS SHOULD NOT BE BROUGHT TO THE GYM.</w:t>
      </w:r>
      <w:r w:rsidR="009C36AA" w:rsidRPr="009C36AA">
        <w:rPr>
          <w:b/>
          <w:sz w:val="22"/>
        </w:rPr>
        <w:t xml:space="preserve"> IT IS NOT </w:t>
      </w:r>
      <w:r w:rsidR="004D6072" w:rsidRPr="009C36AA">
        <w:rPr>
          <w:b/>
          <w:sz w:val="22"/>
        </w:rPr>
        <w:t>MONITORED.</w:t>
      </w:r>
    </w:p>
    <w:p w:rsidR="003931A4" w:rsidRDefault="003931A4" w:rsidP="003931A4">
      <w:pPr>
        <w:numPr>
          <w:ilvl w:val="0"/>
          <w:numId w:val="12"/>
        </w:numPr>
      </w:pPr>
      <w:r>
        <w:t xml:space="preserve">Students </w:t>
      </w:r>
      <w:r w:rsidR="004D6072">
        <w:t>should</w:t>
      </w:r>
      <w:r>
        <w:t xml:space="preserve"> have a PE notebook</w:t>
      </w:r>
      <w:r w:rsidR="004D6072">
        <w:t xml:space="preserve"> for handouts</w:t>
      </w:r>
      <w:r w:rsidR="009C36AA">
        <w:t>, sports rules,</w:t>
      </w:r>
      <w:r>
        <w:t xml:space="preserve"> pol</w:t>
      </w:r>
      <w:r w:rsidR="009C36AA">
        <w:t>icies, course outlines</w:t>
      </w:r>
      <w:r>
        <w:t>, and personal planning materials.</w:t>
      </w:r>
    </w:p>
    <w:p w:rsidR="00F51588" w:rsidRPr="00271357" w:rsidRDefault="00F51588" w:rsidP="00F51588">
      <w:pPr>
        <w:ind w:left="720"/>
        <w:rPr>
          <w:sz w:val="16"/>
        </w:rPr>
      </w:pPr>
    </w:p>
    <w:p w:rsidR="00A81FF8" w:rsidRPr="00F51588" w:rsidRDefault="00F51588" w:rsidP="00F5158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C945D0">
        <w:rPr>
          <w:b/>
          <w:sz w:val="28"/>
        </w:rPr>
        <w:t>General Policies</w:t>
      </w:r>
    </w:p>
    <w:p w:rsidR="00930B2D" w:rsidRPr="00930B2D" w:rsidRDefault="00930B2D" w:rsidP="00930B2D">
      <w:pPr>
        <w:pStyle w:val="ListParagraph"/>
        <w:rPr>
          <w:sz w:val="10"/>
        </w:rPr>
      </w:pPr>
    </w:p>
    <w:p w:rsidR="00A81FF8" w:rsidRDefault="00A81FF8" w:rsidP="00A81FF8">
      <w:pPr>
        <w:pStyle w:val="ListParagraph"/>
        <w:numPr>
          <w:ilvl w:val="0"/>
          <w:numId w:val="12"/>
        </w:numPr>
      </w:pPr>
      <w:r>
        <w:t xml:space="preserve">Safety is everyone’s responsibility.  Play should </w:t>
      </w:r>
      <w:r w:rsidR="007D1B47">
        <w:t xml:space="preserve">be active, but safe.  Horseplay, roughhousing, </w:t>
      </w:r>
      <w:r>
        <w:t xml:space="preserve">or endangering the safety of others will </w:t>
      </w:r>
      <w:r w:rsidR="007D1B47">
        <w:t>NOT</w:t>
      </w:r>
      <w:r>
        <w:t xml:space="preserve"> be tolerated.</w:t>
      </w:r>
    </w:p>
    <w:p w:rsidR="00A81FF8" w:rsidRPr="00930B2D" w:rsidRDefault="00A81FF8" w:rsidP="00A81FF8">
      <w:pPr>
        <w:numPr>
          <w:ilvl w:val="0"/>
          <w:numId w:val="12"/>
        </w:numPr>
        <w:rPr>
          <w:szCs w:val="22"/>
        </w:rPr>
      </w:pPr>
      <w:r w:rsidRPr="00A81FF8">
        <w:rPr>
          <w:szCs w:val="22"/>
        </w:rPr>
        <w:t>RESPECT: Teachers</w:t>
      </w:r>
      <w:r>
        <w:rPr>
          <w:szCs w:val="22"/>
        </w:rPr>
        <w:t>, a</w:t>
      </w:r>
      <w:r w:rsidRPr="00A81FF8">
        <w:rPr>
          <w:szCs w:val="22"/>
        </w:rPr>
        <w:t>ll equipment</w:t>
      </w:r>
      <w:r>
        <w:rPr>
          <w:szCs w:val="22"/>
        </w:rPr>
        <w:t>, the gym building and school property</w:t>
      </w:r>
      <w:r w:rsidR="007D1B47">
        <w:rPr>
          <w:szCs w:val="22"/>
        </w:rPr>
        <w:t>.</w:t>
      </w:r>
    </w:p>
    <w:p w:rsidR="003931A4" w:rsidRDefault="003931A4" w:rsidP="003931A4">
      <w:pPr>
        <w:numPr>
          <w:ilvl w:val="0"/>
          <w:numId w:val="12"/>
        </w:numPr>
      </w:pPr>
      <w:r>
        <w:t>Students should not leave the class at any time without the teacher’s permission.</w:t>
      </w:r>
      <w:r w:rsidR="00A81FF8">
        <w:t xml:space="preserve">  </w:t>
      </w:r>
      <w:r w:rsidR="007D1B47">
        <w:t xml:space="preserve"> </w:t>
      </w:r>
      <w:r w:rsidR="00A81FF8">
        <w:t>Teachers need to know where students are at all times in case of an emergency.</w:t>
      </w:r>
    </w:p>
    <w:p w:rsidR="003931A4" w:rsidRDefault="00F21D0B" w:rsidP="003931A4">
      <w:pPr>
        <w:numPr>
          <w:ilvl w:val="0"/>
          <w:numId w:val="12"/>
        </w:numPr>
      </w:pPr>
      <w:r>
        <w:t>A</w:t>
      </w:r>
      <w:r w:rsidR="003931A4">
        <w:t xml:space="preserve">t the end of each class, students are to remain in </w:t>
      </w:r>
      <w:r>
        <w:t>the gym lobby</w:t>
      </w:r>
      <w:r w:rsidR="003931A4">
        <w:t xml:space="preserve"> until the bell</w:t>
      </w:r>
      <w:r>
        <w:t>.</w:t>
      </w:r>
      <w:r w:rsidR="003931A4">
        <w:t xml:space="preserve"> </w:t>
      </w:r>
    </w:p>
    <w:p w:rsidR="004D7820" w:rsidRDefault="004D7820" w:rsidP="003931A4">
      <w:pPr>
        <w:numPr>
          <w:ilvl w:val="0"/>
          <w:numId w:val="12"/>
        </w:numPr>
      </w:pPr>
      <w:r>
        <w:t xml:space="preserve">Students are NOT to cross the stage to access the </w:t>
      </w:r>
      <w:proofErr w:type="spellStart"/>
      <w:r>
        <w:t>changerooms</w:t>
      </w:r>
      <w:proofErr w:type="spellEnd"/>
      <w:r>
        <w:t>.</w:t>
      </w:r>
    </w:p>
    <w:p w:rsidR="003931A4" w:rsidRDefault="003931A4" w:rsidP="003931A4">
      <w:pPr>
        <w:numPr>
          <w:ilvl w:val="0"/>
          <w:numId w:val="12"/>
        </w:numPr>
      </w:pPr>
      <w:r>
        <w:t>S</w:t>
      </w:r>
      <w:r w:rsidR="00A81FF8">
        <w:t xml:space="preserve">ome fieldtrips or </w:t>
      </w:r>
      <w:r>
        <w:t>special events</w:t>
      </w:r>
      <w:r w:rsidR="00A81FF8">
        <w:t xml:space="preserve"> may require additional fees</w:t>
      </w:r>
      <w:r>
        <w:t>.</w:t>
      </w:r>
      <w:r w:rsidR="00A81FF8">
        <w:t xml:space="preserve"> Students will be notified when these fees apply/are due.</w:t>
      </w:r>
    </w:p>
    <w:p w:rsidR="003931A4" w:rsidRPr="00930B2D" w:rsidRDefault="003931A4" w:rsidP="003931A4">
      <w:pPr>
        <w:rPr>
          <w:sz w:val="14"/>
        </w:rPr>
      </w:pPr>
    </w:p>
    <w:p w:rsidR="003931A4" w:rsidRPr="000B7231" w:rsidRDefault="003931A4" w:rsidP="0072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B7231">
        <w:rPr>
          <w:b/>
        </w:rPr>
        <w:t>EVALUATION</w:t>
      </w:r>
    </w:p>
    <w:p w:rsidR="003931A4" w:rsidRPr="009C2C82" w:rsidRDefault="003931A4" w:rsidP="003931A4">
      <w:pPr>
        <w:rPr>
          <w:sz w:val="8"/>
        </w:rPr>
      </w:pPr>
    </w:p>
    <w:p w:rsidR="003931A4" w:rsidRPr="00271357" w:rsidRDefault="003931A4" w:rsidP="00271357">
      <w:pPr>
        <w:jc w:val="center"/>
        <w:rPr>
          <w:sz w:val="20"/>
        </w:rPr>
      </w:pPr>
      <w:r w:rsidRPr="00271357">
        <w:rPr>
          <w:sz w:val="20"/>
        </w:rPr>
        <w:t>REGULAR ATTENDANCE &amp; ACTIVE PARTICIPATION ARE PREREQUISITES TO RECEIVING CREDIT FOR ALL PE COURSES.</w:t>
      </w:r>
    </w:p>
    <w:p w:rsidR="003931A4" w:rsidRPr="009C2C82" w:rsidRDefault="003931A4" w:rsidP="003931A4">
      <w:pPr>
        <w:rPr>
          <w:sz w:val="12"/>
        </w:rPr>
      </w:pPr>
    </w:p>
    <w:p w:rsidR="003931A4" w:rsidRPr="009C2C82" w:rsidRDefault="003931A4" w:rsidP="00092210">
      <w:pPr>
        <w:spacing w:line="360" w:lineRule="auto"/>
        <w:rPr>
          <w:b/>
          <w:sz w:val="26"/>
          <w:szCs w:val="26"/>
        </w:rPr>
      </w:pPr>
      <w:r w:rsidRPr="009C2C82">
        <w:rPr>
          <w:b/>
          <w:sz w:val="26"/>
          <w:szCs w:val="26"/>
        </w:rPr>
        <w:t>To determine student marks, four curriculum organizers will be used:</w:t>
      </w:r>
    </w:p>
    <w:p w:rsidR="003931A4" w:rsidRPr="00092210" w:rsidRDefault="003931A4" w:rsidP="00092210">
      <w:pPr>
        <w:numPr>
          <w:ilvl w:val="0"/>
          <w:numId w:val="14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Cs w:val="26"/>
        </w:rPr>
      </w:pPr>
      <w:r w:rsidRPr="00092210">
        <w:rPr>
          <w:szCs w:val="26"/>
        </w:rPr>
        <w:t>Personal &amp; Social Responsibility (</w:t>
      </w:r>
      <w:proofErr w:type="spellStart"/>
      <w:r w:rsidRPr="00092210">
        <w:rPr>
          <w:szCs w:val="26"/>
        </w:rPr>
        <w:t>eg</w:t>
      </w:r>
      <w:proofErr w:type="spellEnd"/>
      <w:r w:rsidRPr="00092210">
        <w:rPr>
          <w:szCs w:val="26"/>
        </w:rPr>
        <w:t>. Attendance &amp; appropriate PE strip)</w:t>
      </w:r>
      <w:r w:rsidRPr="00092210">
        <w:rPr>
          <w:szCs w:val="26"/>
        </w:rPr>
        <w:tab/>
      </w:r>
      <w:r w:rsidR="009C2C82" w:rsidRPr="00092210">
        <w:rPr>
          <w:szCs w:val="26"/>
        </w:rPr>
        <w:t xml:space="preserve"> </w:t>
      </w:r>
      <w:r w:rsidR="00092210">
        <w:rPr>
          <w:szCs w:val="26"/>
        </w:rPr>
        <w:t xml:space="preserve">  </w:t>
      </w:r>
      <w:r w:rsidRPr="00092210">
        <w:rPr>
          <w:sz w:val="28"/>
          <w:szCs w:val="26"/>
        </w:rPr>
        <w:t>10%</w:t>
      </w:r>
    </w:p>
    <w:p w:rsidR="003931A4" w:rsidRPr="00092210" w:rsidRDefault="003931A4" w:rsidP="00092210">
      <w:pPr>
        <w:numPr>
          <w:ilvl w:val="0"/>
          <w:numId w:val="14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Cs w:val="26"/>
        </w:rPr>
      </w:pPr>
      <w:r w:rsidRPr="00092210">
        <w:rPr>
          <w:szCs w:val="26"/>
        </w:rPr>
        <w:t>Movement</w:t>
      </w:r>
      <w:r w:rsidR="00FD4DC1" w:rsidRPr="00092210">
        <w:rPr>
          <w:szCs w:val="26"/>
        </w:rPr>
        <w:t xml:space="preserve">, Attitude, </w:t>
      </w:r>
      <w:r w:rsidRPr="00092210">
        <w:rPr>
          <w:szCs w:val="26"/>
        </w:rPr>
        <w:t xml:space="preserve">Participation, </w:t>
      </w:r>
      <w:r w:rsidR="00FD4DC1" w:rsidRPr="00092210">
        <w:rPr>
          <w:szCs w:val="26"/>
        </w:rPr>
        <w:t>E</w:t>
      </w:r>
      <w:r w:rsidRPr="00092210">
        <w:rPr>
          <w:szCs w:val="26"/>
        </w:rPr>
        <w:t>ffort</w:t>
      </w:r>
      <w:r w:rsidR="00FD4DC1" w:rsidRPr="00092210">
        <w:rPr>
          <w:szCs w:val="26"/>
        </w:rPr>
        <w:t xml:space="preserve"> (Taken daily</w:t>
      </w:r>
      <w:r w:rsidRPr="00092210">
        <w:rPr>
          <w:szCs w:val="26"/>
        </w:rPr>
        <w:t>)</w:t>
      </w:r>
      <w:r w:rsidR="00FD4DC1" w:rsidRPr="00092210">
        <w:rPr>
          <w:szCs w:val="26"/>
        </w:rPr>
        <w:tab/>
      </w:r>
      <w:r w:rsidRPr="00092210">
        <w:rPr>
          <w:szCs w:val="26"/>
        </w:rPr>
        <w:tab/>
      </w:r>
      <w:r w:rsidRPr="00092210">
        <w:rPr>
          <w:szCs w:val="26"/>
        </w:rPr>
        <w:tab/>
      </w:r>
      <w:r w:rsidR="00FD4DC1" w:rsidRPr="00092210">
        <w:rPr>
          <w:szCs w:val="26"/>
        </w:rPr>
        <w:t xml:space="preserve">   </w:t>
      </w:r>
      <w:r w:rsidRPr="00092210">
        <w:rPr>
          <w:sz w:val="28"/>
          <w:szCs w:val="26"/>
        </w:rPr>
        <w:t>50%</w:t>
      </w:r>
    </w:p>
    <w:p w:rsidR="003931A4" w:rsidRPr="00092210" w:rsidRDefault="003931A4" w:rsidP="00092210">
      <w:pPr>
        <w:numPr>
          <w:ilvl w:val="0"/>
          <w:numId w:val="14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28"/>
          <w:szCs w:val="26"/>
        </w:rPr>
      </w:pPr>
      <w:r w:rsidRPr="00092210">
        <w:rPr>
          <w:szCs w:val="26"/>
        </w:rPr>
        <w:t>Active Living (</w:t>
      </w:r>
      <w:proofErr w:type="spellStart"/>
      <w:r w:rsidRPr="00092210">
        <w:rPr>
          <w:szCs w:val="26"/>
        </w:rPr>
        <w:t>eg</w:t>
      </w:r>
      <w:proofErr w:type="spellEnd"/>
      <w:r w:rsidRPr="00092210">
        <w:rPr>
          <w:szCs w:val="26"/>
        </w:rPr>
        <w:t xml:space="preserve">, </w:t>
      </w:r>
      <w:r w:rsidR="00FD4DC1" w:rsidRPr="00092210">
        <w:rPr>
          <w:szCs w:val="26"/>
        </w:rPr>
        <w:t>written t</w:t>
      </w:r>
      <w:r w:rsidRPr="00092210">
        <w:rPr>
          <w:szCs w:val="26"/>
        </w:rPr>
        <w:t>ests, quizzes</w:t>
      </w:r>
      <w:r w:rsidR="00FD4DC1" w:rsidRPr="00092210">
        <w:rPr>
          <w:szCs w:val="26"/>
        </w:rPr>
        <w:t>, exercise logs)</w:t>
      </w:r>
      <w:r w:rsidR="00FD4DC1" w:rsidRPr="00092210">
        <w:rPr>
          <w:szCs w:val="26"/>
        </w:rPr>
        <w:tab/>
      </w:r>
      <w:r w:rsidR="00092210">
        <w:rPr>
          <w:szCs w:val="26"/>
        </w:rPr>
        <w:t xml:space="preserve">           </w:t>
      </w:r>
      <w:r w:rsidRPr="00092210">
        <w:rPr>
          <w:szCs w:val="26"/>
        </w:rPr>
        <w:tab/>
      </w:r>
      <w:r w:rsidR="00FD4DC1" w:rsidRPr="00092210">
        <w:rPr>
          <w:sz w:val="28"/>
          <w:szCs w:val="26"/>
        </w:rPr>
        <w:t xml:space="preserve">   </w:t>
      </w:r>
      <w:r w:rsidR="00092210">
        <w:rPr>
          <w:sz w:val="28"/>
          <w:szCs w:val="26"/>
        </w:rPr>
        <w:t xml:space="preserve">          </w:t>
      </w:r>
      <w:r w:rsidRPr="00092210">
        <w:rPr>
          <w:sz w:val="28"/>
          <w:szCs w:val="26"/>
        </w:rPr>
        <w:t>20%</w:t>
      </w:r>
    </w:p>
    <w:p w:rsidR="003931A4" w:rsidRPr="00092210" w:rsidRDefault="003931A4" w:rsidP="00092210">
      <w:pPr>
        <w:numPr>
          <w:ilvl w:val="0"/>
          <w:numId w:val="14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Cs w:val="26"/>
        </w:rPr>
      </w:pPr>
      <w:r w:rsidRPr="00092210">
        <w:rPr>
          <w:szCs w:val="26"/>
        </w:rPr>
        <w:t>Personal Health Related Fitness (</w:t>
      </w:r>
      <w:proofErr w:type="spellStart"/>
      <w:r w:rsidRPr="00092210">
        <w:rPr>
          <w:szCs w:val="26"/>
        </w:rPr>
        <w:t>eg</w:t>
      </w:r>
      <w:proofErr w:type="spellEnd"/>
      <w:r w:rsidRPr="00092210">
        <w:rPr>
          <w:szCs w:val="26"/>
        </w:rPr>
        <w:t xml:space="preserve">. Fitness testing &amp; </w:t>
      </w:r>
      <w:r w:rsidR="00FD4DC1" w:rsidRPr="00092210">
        <w:rPr>
          <w:szCs w:val="26"/>
        </w:rPr>
        <w:t>Runs)</w:t>
      </w:r>
      <w:r w:rsidRPr="00092210">
        <w:rPr>
          <w:szCs w:val="26"/>
        </w:rPr>
        <w:tab/>
      </w:r>
      <w:r w:rsidRPr="00092210">
        <w:rPr>
          <w:szCs w:val="26"/>
        </w:rPr>
        <w:tab/>
      </w:r>
      <w:r w:rsidR="00FD4DC1" w:rsidRPr="00092210">
        <w:rPr>
          <w:szCs w:val="26"/>
        </w:rPr>
        <w:t xml:space="preserve">   </w:t>
      </w:r>
      <w:r w:rsidRPr="00092210">
        <w:rPr>
          <w:sz w:val="28"/>
          <w:szCs w:val="26"/>
        </w:rPr>
        <w:t>20%</w:t>
      </w:r>
    </w:p>
    <w:p w:rsidR="003931A4" w:rsidRPr="00092210" w:rsidRDefault="003931A4" w:rsidP="003931A4">
      <w:pPr>
        <w:numPr>
          <w:ilvl w:val="1"/>
          <w:numId w:val="13"/>
        </w:numPr>
        <w:rPr>
          <w:i/>
        </w:rPr>
      </w:pPr>
      <w:r w:rsidRPr="00092210">
        <w:rPr>
          <w:i/>
        </w:rPr>
        <w:t>Fitness testing will be marked based upon the national standard and the student’s ability</w:t>
      </w:r>
      <w:r w:rsidR="009C2C82" w:rsidRPr="00092210">
        <w:rPr>
          <w:i/>
        </w:rPr>
        <w:t>/</w:t>
      </w:r>
      <w:r w:rsidRPr="00092210">
        <w:rPr>
          <w:i/>
        </w:rPr>
        <w:t>effort to improve within themselves from test to test.</w:t>
      </w:r>
    </w:p>
    <w:p w:rsidR="00271357" w:rsidRDefault="00271357" w:rsidP="00271357"/>
    <w:p w:rsidR="00271357" w:rsidRDefault="00271357" w:rsidP="00271357"/>
    <w:p w:rsidR="00271357" w:rsidRDefault="00271357" w:rsidP="00271357">
      <w:pPr>
        <w:ind w:hanging="810"/>
      </w:pPr>
      <w:r>
        <w:t>Student Signature _______________</w:t>
      </w:r>
      <w:bookmarkStart w:id="0" w:name="_GoBack"/>
      <w:bookmarkEnd w:id="0"/>
      <w:r>
        <w:t>____    Parent Signature ____________________    Date:</w:t>
      </w:r>
    </w:p>
    <w:sectPr w:rsidR="00271357" w:rsidSect="00271357">
      <w:pgSz w:w="12240" w:h="15840"/>
      <w:pgMar w:top="1080" w:right="1800" w:bottom="851" w:left="180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E6E"/>
    <w:multiLevelType w:val="hybridMultilevel"/>
    <w:tmpl w:val="D690FDF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5E4422"/>
    <w:multiLevelType w:val="hybridMultilevel"/>
    <w:tmpl w:val="58204F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77216"/>
    <w:multiLevelType w:val="hybridMultilevel"/>
    <w:tmpl w:val="EE7A54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E0CC7E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9B2233"/>
    <w:multiLevelType w:val="hybridMultilevel"/>
    <w:tmpl w:val="80B643CE"/>
    <w:lvl w:ilvl="0" w:tplc="9274E94A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10A28"/>
    <w:multiLevelType w:val="hybridMultilevel"/>
    <w:tmpl w:val="140E9B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E0CC7E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614669"/>
    <w:multiLevelType w:val="hybridMultilevel"/>
    <w:tmpl w:val="E5128A6A"/>
    <w:lvl w:ilvl="0" w:tplc="9274E94A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413121"/>
    <w:multiLevelType w:val="hybridMultilevel"/>
    <w:tmpl w:val="87648CE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932495"/>
    <w:multiLevelType w:val="hybridMultilevel"/>
    <w:tmpl w:val="68EEC94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4B7C20"/>
    <w:multiLevelType w:val="hybridMultilevel"/>
    <w:tmpl w:val="6ACEC77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194725"/>
    <w:multiLevelType w:val="hybridMultilevel"/>
    <w:tmpl w:val="6AD00FA0"/>
    <w:lvl w:ilvl="0" w:tplc="EAAA0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21B2139"/>
    <w:multiLevelType w:val="hybridMultilevel"/>
    <w:tmpl w:val="D6A64312"/>
    <w:lvl w:ilvl="0" w:tplc="44E0CC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E0CC7E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9747307"/>
    <w:multiLevelType w:val="hybridMultilevel"/>
    <w:tmpl w:val="4B22D44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0B416C"/>
    <w:multiLevelType w:val="hybridMultilevel"/>
    <w:tmpl w:val="9BCA25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55E21B9"/>
    <w:multiLevelType w:val="hybridMultilevel"/>
    <w:tmpl w:val="AE5A3EE2"/>
    <w:lvl w:ilvl="0" w:tplc="06B24698">
      <w:numFmt w:val="bullet"/>
      <w:lvlText w:val="-"/>
      <w:lvlJc w:val="left"/>
      <w:pPr>
        <w:tabs>
          <w:tab w:val="num" w:pos="1680"/>
        </w:tabs>
        <w:ind w:left="1680" w:hanging="90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664B29DE"/>
    <w:multiLevelType w:val="hybridMultilevel"/>
    <w:tmpl w:val="33467526"/>
    <w:lvl w:ilvl="0" w:tplc="EAAA0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13358A"/>
    <w:multiLevelType w:val="hybridMultilevel"/>
    <w:tmpl w:val="01800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8"/>
  </w:num>
  <w:num w:numId="5">
    <w:abstractNumId w:val="14"/>
  </w:num>
  <w:num w:numId="6">
    <w:abstractNumId w:val="10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  <w:num w:numId="12">
    <w:abstractNumId w:val="12"/>
  </w:num>
  <w:num w:numId="13">
    <w:abstractNumId w:val="0"/>
  </w:num>
  <w:num w:numId="14">
    <w:abstractNumId w:val="9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A7"/>
    <w:rsid w:val="00092210"/>
    <w:rsid w:val="000A659A"/>
    <w:rsid w:val="000E7217"/>
    <w:rsid w:val="00153EB0"/>
    <w:rsid w:val="00271357"/>
    <w:rsid w:val="0031683F"/>
    <w:rsid w:val="00367709"/>
    <w:rsid w:val="003931A4"/>
    <w:rsid w:val="00394D3B"/>
    <w:rsid w:val="003B3FA7"/>
    <w:rsid w:val="004446AB"/>
    <w:rsid w:val="004B65DC"/>
    <w:rsid w:val="004D6072"/>
    <w:rsid w:val="004D7820"/>
    <w:rsid w:val="005A2423"/>
    <w:rsid w:val="005C7498"/>
    <w:rsid w:val="0070617D"/>
    <w:rsid w:val="0071448A"/>
    <w:rsid w:val="0072443A"/>
    <w:rsid w:val="007D1B47"/>
    <w:rsid w:val="008445F9"/>
    <w:rsid w:val="008547B6"/>
    <w:rsid w:val="00930B2D"/>
    <w:rsid w:val="00946867"/>
    <w:rsid w:val="009B1DC9"/>
    <w:rsid w:val="009C2C82"/>
    <w:rsid w:val="009C36AA"/>
    <w:rsid w:val="00A7729B"/>
    <w:rsid w:val="00A77B54"/>
    <w:rsid w:val="00A81FF8"/>
    <w:rsid w:val="00C53EE8"/>
    <w:rsid w:val="00C945D0"/>
    <w:rsid w:val="00CF5713"/>
    <w:rsid w:val="00D376CC"/>
    <w:rsid w:val="00DA07AC"/>
    <w:rsid w:val="00EE12BC"/>
    <w:rsid w:val="00F21D0B"/>
    <w:rsid w:val="00F51588"/>
    <w:rsid w:val="00FD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5BD8E-CCBC-461E-A3E1-E7ECFF6F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3F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Textbody">
    <w:name w:val="Text body"/>
    <w:basedOn w:val="Default"/>
    <w:uiPriority w:val="99"/>
    <w:rsid w:val="003B3FA7"/>
    <w:rPr>
      <w:lang w:val="en-GB"/>
    </w:rPr>
  </w:style>
  <w:style w:type="character" w:styleId="Hyperlink">
    <w:name w:val="Hyperlink"/>
    <w:basedOn w:val="DefaultParagraphFont"/>
    <w:uiPriority w:val="99"/>
    <w:rsid w:val="003B3FA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B3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liu@carverchristi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chung@carverchristia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Vancouver Christian School Association</Company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Liu</dc:creator>
  <cp:keywords/>
  <dc:description/>
  <cp:lastModifiedBy>Wes Liu</cp:lastModifiedBy>
  <cp:revision>26</cp:revision>
  <dcterms:created xsi:type="dcterms:W3CDTF">2016-08-31T21:34:00Z</dcterms:created>
  <dcterms:modified xsi:type="dcterms:W3CDTF">2016-09-01T20:17:00Z</dcterms:modified>
</cp:coreProperties>
</file>