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80" w:rsidRPr="00FA06C7" w:rsidRDefault="00606480">
      <w:pPr>
        <w:rPr>
          <w:rFonts w:ascii="Adobe Garamond Pro" w:eastAsia="Adobe Gothic Std B" w:hAnsi="Adobe Garamond Pro"/>
          <w:i/>
          <w:sz w:val="16"/>
          <w:szCs w:val="24"/>
        </w:rPr>
      </w:pPr>
      <w:r w:rsidRPr="00FA06C7">
        <w:rPr>
          <w:rFonts w:ascii="Adobe Garamond Pro" w:eastAsia="Adobe Gothic Std B" w:hAnsi="Adobe Garamond Pro"/>
          <w:i/>
          <w:sz w:val="16"/>
          <w:szCs w:val="24"/>
        </w:rPr>
        <w:t>Liu: Marketing 11/12</w:t>
      </w:r>
    </w:p>
    <w:p w:rsidR="008C4509" w:rsidRPr="00606480" w:rsidRDefault="00796B20" w:rsidP="00796B20">
      <w:pPr>
        <w:jc w:val="center"/>
        <w:rPr>
          <w:rFonts w:ascii="Adobe Gothic Std B" w:eastAsia="Adobe Gothic Std B" w:hAnsi="Adobe Gothic Std B"/>
          <w:sz w:val="36"/>
          <w:szCs w:val="24"/>
          <w:u w:val="single"/>
        </w:rPr>
      </w:pPr>
      <w:r w:rsidRPr="00796B20">
        <w:rPr>
          <w:rFonts w:ascii="Adobe Gothic Std B" w:eastAsia="Adobe Gothic Std B" w:hAnsi="Adobe Gothic Std B"/>
          <w:noProof/>
          <w:sz w:val="36"/>
          <w:szCs w:val="24"/>
        </w:rPr>
        <w:drawing>
          <wp:inline distT="0" distB="0" distL="0" distR="0">
            <wp:extent cx="276045" cy="4106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06" cy="432136"/>
                    </a:xfrm>
                    <a:prstGeom prst="rect">
                      <a:avLst/>
                    </a:prstGeom>
                    <a:noFill/>
                    <a:ln>
                      <a:noFill/>
                    </a:ln>
                  </pic:spPr>
                </pic:pic>
              </a:graphicData>
            </a:graphic>
          </wp:inline>
        </w:drawing>
      </w:r>
      <w:r w:rsidRPr="00796B20">
        <w:rPr>
          <w:rFonts w:ascii="Adobe Gothic Std B" w:eastAsia="Adobe Gothic Std B" w:hAnsi="Adobe Gothic Std B"/>
          <w:sz w:val="36"/>
          <w:szCs w:val="24"/>
        </w:rPr>
        <w:t xml:space="preserve">    </w:t>
      </w:r>
      <w:r w:rsidR="00606480" w:rsidRPr="00606480">
        <w:rPr>
          <w:rFonts w:ascii="Adobe Gothic Std B" w:eastAsia="Adobe Gothic Std B" w:hAnsi="Adobe Gothic Std B"/>
          <w:sz w:val="36"/>
          <w:szCs w:val="24"/>
          <w:u w:val="single"/>
        </w:rPr>
        <w:t>Beverage</w:t>
      </w:r>
      <w:r w:rsidR="009474ED" w:rsidRPr="00606480">
        <w:rPr>
          <w:rFonts w:ascii="Adobe Gothic Std B" w:eastAsia="Adobe Gothic Std B" w:hAnsi="Adobe Gothic Std B"/>
          <w:sz w:val="36"/>
          <w:szCs w:val="24"/>
          <w:u w:val="single"/>
        </w:rPr>
        <w:t xml:space="preserve"> Brand Assignment</w:t>
      </w:r>
      <w:r>
        <w:rPr>
          <w:rFonts w:ascii="Adobe Gothic Std B" w:eastAsia="Adobe Gothic Std B" w:hAnsi="Adobe Gothic Std B"/>
          <w:sz w:val="36"/>
          <w:szCs w:val="24"/>
        </w:rPr>
        <w:t xml:space="preserve">    </w:t>
      </w:r>
      <w:r w:rsidRPr="00796B20">
        <w:rPr>
          <w:rFonts w:ascii="Adobe Gothic Std B" w:eastAsia="Adobe Gothic Std B" w:hAnsi="Adobe Gothic Std B"/>
          <w:noProof/>
          <w:sz w:val="36"/>
          <w:szCs w:val="24"/>
        </w:rPr>
        <w:drawing>
          <wp:inline distT="0" distB="0" distL="0" distR="0" wp14:anchorId="12FB3F54" wp14:editId="4BB9366F">
            <wp:extent cx="276045" cy="4106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06" cy="432136"/>
                    </a:xfrm>
                    <a:prstGeom prst="rect">
                      <a:avLst/>
                    </a:prstGeom>
                    <a:noFill/>
                    <a:ln>
                      <a:noFill/>
                    </a:ln>
                  </pic:spPr>
                </pic:pic>
              </a:graphicData>
            </a:graphic>
          </wp:inline>
        </w:drawing>
      </w:r>
      <w:r w:rsidRPr="00796B20">
        <w:rPr>
          <w:rFonts w:ascii="Adobe Gothic Std B" w:eastAsia="Adobe Gothic Std B" w:hAnsi="Adobe Gothic Std B"/>
          <w:sz w:val="36"/>
          <w:szCs w:val="24"/>
        </w:rPr>
        <w:t xml:space="preserve">    </w:t>
      </w:r>
    </w:p>
    <w:p w:rsidR="009474ED" w:rsidRPr="00850C5D" w:rsidRDefault="009474ED" w:rsidP="00606480">
      <w:pPr>
        <w:ind w:firstLine="720"/>
        <w:rPr>
          <w:rFonts w:ascii="Adobe Garamond Pro" w:hAnsi="Adobe Garamond Pro"/>
          <w:sz w:val="24"/>
          <w:szCs w:val="24"/>
        </w:rPr>
      </w:pPr>
      <w:r w:rsidRPr="00850C5D">
        <w:rPr>
          <w:rFonts w:ascii="Adobe Garamond Pro" w:hAnsi="Adobe Garamond Pro"/>
          <w:sz w:val="24"/>
          <w:szCs w:val="24"/>
        </w:rPr>
        <w:t>Even though Coca Cola has been bested in taste tests, millions of people still are loyal to buying coca cola due to its brand.  This shows how i</w:t>
      </w:r>
      <w:r w:rsidRPr="00850C5D">
        <w:rPr>
          <w:rFonts w:ascii="Adobe Garamond Pro" w:hAnsi="Adobe Garamond Pro"/>
          <w:sz w:val="24"/>
          <w:szCs w:val="24"/>
        </w:rPr>
        <w:t>mportant branding is</w:t>
      </w:r>
      <w:r w:rsidRPr="00850C5D">
        <w:rPr>
          <w:rFonts w:ascii="Adobe Garamond Pro" w:hAnsi="Adobe Garamond Pro"/>
          <w:sz w:val="24"/>
          <w:szCs w:val="24"/>
        </w:rPr>
        <w:t>.</w:t>
      </w:r>
      <w:r w:rsidRPr="00850C5D">
        <w:rPr>
          <w:rFonts w:ascii="Adobe Garamond Pro" w:hAnsi="Adobe Garamond Pro"/>
          <w:sz w:val="24"/>
          <w:szCs w:val="24"/>
        </w:rPr>
        <w:t xml:space="preserve"> </w:t>
      </w:r>
      <w:r w:rsidRPr="00850C5D">
        <w:rPr>
          <w:rFonts w:ascii="Adobe Garamond Pro" w:hAnsi="Adobe Garamond Pro"/>
          <w:sz w:val="24"/>
          <w:szCs w:val="24"/>
        </w:rPr>
        <w:t xml:space="preserve"> With this in mind, your task is to create the next big beverage brand. </w:t>
      </w:r>
    </w:p>
    <w:p w:rsidR="009474ED" w:rsidRPr="00850C5D" w:rsidRDefault="00386661" w:rsidP="00606480">
      <w:pPr>
        <w:ind w:firstLine="720"/>
        <w:rPr>
          <w:rFonts w:ascii="Adobe Garamond Pro" w:hAnsi="Adobe Garamond Pro"/>
          <w:sz w:val="24"/>
          <w:szCs w:val="24"/>
        </w:rPr>
      </w:pPr>
      <w:r w:rsidRPr="00850C5D">
        <w:rPr>
          <w:rFonts w:ascii="Adobe Garamond Pro" w:hAnsi="Adobe Garamond Pro"/>
          <w:sz w:val="24"/>
          <w:szCs w:val="24"/>
        </w:rPr>
        <w:t>You will need to determine what your brand stands for: sporty and active, health drink, classic, young generation, small children, senior’s drink, etc.  You will have to be able to show what your brand stands for by simply looking at the can.</w:t>
      </w:r>
    </w:p>
    <w:p w:rsidR="00386661" w:rsidRPr="00FA06C7" w:rsidRDefault="00386661">
      <w:pPr>
        <w:rPr>
          <w:rFonts w:ascii="Adobe Garamond Pro" w:hAnsi="Adobe Garamond Pro"/>
          <w:b/>
          <w:sz w:val="24"/>
          <w:szCs w:val="24"/>
        </w:rPr>
      </w:pPr>
      <w:r w:rsidRPr="00FA06C7">
        <w:rPr>
          <w:rFonts w:ascii="Adobe Garamond Pro" w:hAnsi="Adobe Garamond Pro"/>
          <w:b/>
          <w:sz w:val="24"/>
          <w:szCs w:val="24"/>
        </w:rPr>
        <w:t>Task</w:t>
      </w:r>
      <w:r w:rsidR="001B65F5" w:rsidRPr="00FA06C7">
        <w:rPr>
          <w:rFonts w:ascii="Adobe Garamond Pro" w:hAnsi="Adobe Garamond Pro"/>
          <w:b/>
          <w:sz w:val="24"/>
          <w:szCs w:val="24"/>
        </w:rPr>
        <w:t xml:space="preserve"> #1</w:t>
      </w:r>
      <w:r w:rsidRPr="00FA06C7">
        <w:rPr>
          <w:rFonts w:ascii="Adobe Garamond Pro" w:hAnsi="Adobe Garamond Pro"/>
          <w:b/>
          <w:sz w:val="24"/>
          <w:szCs w:val="24"/>
        </w:rPr>
        <w:t>:</w:t>
      </w:r>
    </w:p>
    <w:p w:rsidR="00386661" w:rsidRPr="00850C5D" w:rsidRDefault="00386661" w:rsidP="001B65F5">
      <w:pPr>
        <w:spacing w:after="0" w:line="240" w:lineRule="auto"/>
        <w:rPr>
          <w:rFonts w:ascii="Adobe Garamond Pro" w:hAnsi="Adobe Garamond Pro"/>
          <w:sz w:val="24"/>
          <w:szCs w:val="24"/>
        </w:rPr>
      </w:pPr>
      <w:r w:rsidRPr="00850C5D">
        <w:rPr>
          <w:rFonts w:ascii="Adobe Garamond Pro" w:hAnsi="Adobe Garamond Pro"/>
          <w:sz w:val="24"/>
          <w:szCs w:val="24"/>
        </w:rPr>
        <w:t xml:space="preserve">Design and produce your can – it must give consumers an idea about who your target market in, and what your brand is about.  The label must contain all elements typically found on a soda can:  </w:t>
      </w:r>
    </w:p>
    <w:p w:rsidR="00386661" w:rsidRPr="00850C5D" w:rsidRDefault="00386661" w:rsidP="001B65F5">
      <w:pPr>
        <w:spacing w:after="0" w:line="240" w:lineRule="auto"/>
        <w:ind w:left="720"/>
        <w:rPr>
          <w:rFonts w:ascii="Adobe Garamond Pro" w:hAnsi="Adobe Garamond Pro"/>
          <w:sz w:val="24"/>
          <w:szCs w:val="24"/>
        </w:rPr>
      </w:pP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name of product brand</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slogan</w:t>
      </w:r>
      <w:r w:rsidR="00850C5D" w:rsidRPr="00850C5D">
        <w:rPr>
          <w:rFonts w:ascii="Adobe Garamond Pro" w:hAnsi="Adobe Garamond Pro"/>
          <w:sz w:val="24"/>
          <w:szCs w:val="24"/>
        </w:rPr>
        <w:t xml:space="preserve"> (Consider your fonts, this can say a lot about your brand)</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tagline</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appropriate graphics/characters/</w:t>
      </w:r>
      <w:proofErr w:type="spellStart"/>
      <w:r w:rsidRPr="00850C5D">
        <w:rPr>
          <w:rFonts w:ascii="Adobe Garamond Pro" w:hAnsi="Adobe Garamond Pro"/>
          <w:sz w:val="24"/>
          <w:szCs w:val="24"/>
        </w:rPr>
        <w:t>colour</w:t>
      </w:r>
      <w:proofErr w:type="spellEnd"/>
      <w:r w:rsidRPr="00850C5D">
        <w:rPr>
          <w:rFonts w:ascii="Adobe Garamond Pro" w:hAnsi="Adobe Garamond Pro"/>
          <w:sz w:val="24"/>
          <w:szCs w:val="24"/>
        </w:rPr>
        <w:t xml:space="preserve"> to match the brand</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bar code</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weight (</w:t>
      </w:r>
      <w:proofErr w:type="spellStart"/>
      <w:r w:rsidRPr="00850C5D">
        <w:rPr>
          <w:rFonts w:ascii="Adobe Garamond Pro" w:hAnsi="Adobe Garamond Pro"/>
          <w:sz w:val="24"/>
          <w:szCs w:val="24"/>
        </w:rPr>
        <w:t>oz</w:t>
      </w:r>
      <w:proofErr w:type="spellEnd"/>
      <w:r w:rsidRPr="00850C5D">
        <w:rPr>
          <w:rFonts w:ascii="Adobe Garamond Pro" w:hAnsi="Adobe Garamond Pro"/>
          <w:sz w:val="24"/>
          <w:szCs w:val="24"/>
        </w:rPr>
        <w:t xml:space="preserve"> and ml)</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contact information</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website/scan</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list of ingredients</w:t>
      </w:r>
    </w:p>
    <w:p w:rsidR="00386661" w:rsidRPr="00850C5D" w:rsidRDefault="00386661" w:rsidP="001B65F5">
      <w:pPr>
        <w:pStyle w:val="ListParagraph"/>
        <w:numPr>
          <w:ilvl w:val="0"/>
          <w:numId w:val="2"/>
        </w:numPr>
        <w:spacing w:after="0" w:line="240" w:lineRule="auto"/>
        <w:rPr>
          <w:rFonts w:ascii="Adobe Garamond Pro" w:hAnsi="Adobe Garamond Pro"/>
          <w:sz w:val="24"/>
          <w:szCs w:val="24"/>
        </w:rPr>
      </w:pPr>
      <w:r w:rsidRPr="00850C5D">
        <w:rPr>
          <w:rFonts w:ascii="Adobe Garamond Pro" w:hAnsi="Adobe Garamond Pro"/>
          <w:sz w:val="24"/>
          <w:szCs w:val="24"/>
        </w:rPr>
        <w:t>nutrition facts table with percentages</w:t>
      </w:r>
    </w:p>
    <w:p w:rsidR="00386661" w:rsidRPr="00850C5D" w:rsidRDefault="00386661" w:rsidP="00386661">
      <w:pPr>
        <w:spacing w:after="0" w:line="240" w:lineRule="auto"/>
        <w:rPr>
          <w:rFonts w:ascii="Adobe Garamond Pro" w:hAnsi="Adobe Garamond Pro"/>
          <w:sz w:val="24"/>
          <w:szCs w:val="24"/>
        </w:rPr>
      </w:pPr>
    </w:p>
    <w:p w:rsidR="00386661" w:rsidRPr="00850C5D" w:rsidRDefault="00386661" w:rsidP="00386661">
      <w:pPr>
        <w:spacing w:after="0" w:line="240" w:lineRule="auto"/>
        <w:rPr>
          <w:rFonts w:ascii="Adobe Garamond Pro" w:hAnsi="Adobe Garamond Pro"/>
          <w:sz w:val="24"/>
          <w:szCs w:val="24"/>
        </w:rPr>
      </w:pPr>
      <w:r w:rsidRPr="00850C5D">
        <w:rPr>
          <w:rFonts w:ascii="Adobe Garamond Pro" w:hAnsi="Adobe Garamond Pro"/>
          <w:sz w:val="24"/>
          <w:szCs w:val="24"/>
        </w:rPr>
        <w:t>The label must fit on a beverage container and be glue</w:t>
      </w:r>
      <w:r w:rsidR="00FA06C7">
        <w:rPr>
          <w:rFonts w:ascii="Adobe Garamond Pro" w:hAnsi="Adobe Garamond Pro"/>
          <w:sz w:val="24"/>
          <w:szCs w:val="24"/>
        </w:rPr>
        <w:t>d</w:t>
      </w:r>
      <w:r w:rsidRPr="00850C5D">
        <w:rPr>
          <w:rFonts w:ascii="Adobe Garamond Pro" w:hAnsi="Adobe Garamond Pro"/>
          <w:sz w:val="24"/>
          <w:szCs w:val="24"/>
        </w:rPr>
        <w:t xml:space="preserve"> on</w:t>
      </w:r>
      <w:r w:rsidR="006418E6" w:rsidRPr="00850C5D">
        <w:rPr>
          <w:rFonts w:ascii="Adobe Garamond Pro" w:hAnsi="Adobe Garamond Pro"/>
          <w:sz w:val="24"/>
          <w:szCs w:val="24"/>
        </w:rPr>
        <w:t>.</w:t>
      </w:r>
      <w:r w:rsidR="00FA06C7">
        <w:rPr>
          <w:rFonts w:ascii="Adobe Garamond Pro" w:hAnsi="Adobe Garamond Pro"/>
          <w:sz w:val="24"/>
          <w:szCs w:val="24"/>
        </w:rPr>
        <w:t xml:space="preserve"> </w:t>
      </w:r>
      <w:r w:rsidR="006418E6" w:rsidRPr="00850C5D">
        <w:rPr>
          <w:rFonts w:ascii="Adobe Garamond Pro" w:hAnsi="Adobe Garamond Pro"/>
          <w:sz w:val="24"/>
          <w:szCs w:val="24"/>
        </w:rPr>
        <w:t>The label must use the elements and principles of design to attract the consumer, be appropriate to the market, be clear and readable, contain all consumer labeling information, and most importantly show what your brand is about.</w:t>
      </w:r>
    </w:p>
    <w:p w:rsidR="00386661" w:rsidRDefault="00386661">
      <w:pPr>
        <w:rPr>
          <w:rFonts w:ascii="Adobe Garamond Pro" w:hAnsi="Adobe Garamond Pro"/>
          <w:sz w:val="24"/>
          <w:szCs w:val="24"/>
        </w:rPr>
      </w:pPr>
    </w:p>
    <w:p w:rsidR="00850C5D" w:rsidRPr="00FA06C7" w:rsidRDefault="001B65F5">
      <w:pPr>
        <w:rPr>
          <w:rFonts w:ascii="Adobe Garamond Pro" w:hAnsi="Adobe Garamond Pro"/>
          <w:b/>
          <w:sz w:val="24"/>
          <w:szCs w:val="24"/>
        </w:rPr>
      </w:pPr>
      <w:r w:rsidRPr="00FA06C7">
        <w:rPr>
          <w:rFonts w:ascii="Adobe Garamond Pro" w:hAnsi="Adobe Garamond Pro"/>
          <w:b/>
          <w:sz w:val="24"/>
          <w:szCs w:val="24"/>
        </w:rPr>
        <w:t>Task #2: Reflection and write up</w:t>
      </w:r>
    </w:p>
    <w:p w:rsidR="00FA06C7" w:rsidRDefault="00FA06C7"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Who is your main target market and how will you reach them?</w:t>
      </w:r>
    </w:p>
    <w:p w:rsidR="001B65F5" w:rsidRDefault="001B65F5"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Tell me about your brand and why you decided to choose this market</w:t>
      </w:r>
    </w:p>
    <w:p w:rsidR="001B65F5" w:rsidRDefault="001B65F5"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What does your brand stand for? What kind of image does it create</w:t>
      </w:r>
      <w:r w:rsidR="00FA06C7">
        <w:rPr>
          <w:rFonts w:ascii="Adobe Garamond Pro" w:hAnsi="Adobe Garamond Pro"/>
          <w:sz w:val="24"/>
          <w:szCs w:val="24"/>
        </w:rPr>
        <w:t xml:space="preserve">? </w:t>
      </w:r>
    </w:p>
    <w:p w:rsidR="001B65F5" w:rsidRDefault="001B65F5"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 xml:space="preserve">What parts of </w:t>
      </w:r>
      <w:proofErr w:type="spellStart"/>
      <w:r>
        <w:rPr>
          <w:rFonts w:ascii="Adobe Garamond Pro" w:hAnsi="Adobe Garamond Pro"/>
          <w:sz w:val="24"/>
          <w:szCs w:val="24"/>
        </w:rPr>
        <w:t>your</w:t>
      </w:r>
      <w:proofErr w:type="spellEnd"/>
      <w:r>
        <w:rPr>
          <w:rFonts w:ascii="Adobe Garamond Pro" w:hAnsi="Adobe Garamond Pro"/>
          <w:sz w:val="24"/>
          <w:szCs w:val="24"/>
        </w:rPr>
        <w:t xml:space="preserve"> can show consumers your brand position</w:t>
      </w:r>
    </w:p>
    <w:p w:rsidR="001B65F5" w:rsidRDefault="001B65F5"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Why did you choose the design elements/</w:t>
      </w:r>
      <w:proofErr w:type="spellStart"/>
      <w:r>
        <w:rPr>
          <w:rFonts w:ascii="Adobe Garamond Pro" w:hAnsi="Adobe Garamond Pro"/>
          <w:sz w:val="24"/>
          <w:szCs w:val="24"/>
        </w:rPr>
        <w:t>colours</w:t>
      </w:r>
      <w:proofErr w:type="spellEnd"/>
      <w:r>
        <w:rPr>
          <w:rFonts w:ascii="Adobe Garamond Pro" w:hAnsi="Adobe Garamond Pro"/>
          <w:sz w:val="24"/>
          <w:szCs w:val="24"/>
        </w:rPr>
        <w:t xml:space="preserve"> your chose</w:t>
      </w:r>
    </w:p>
    <w:p w:rsidR="001B65F5" w:rsidRPr="001B65F5" w:rsidRDefault="001B65F5" w:rsidP="001B65F5">
      <w:pPr>
        <w:pStyle w:val="ListParagraph"/>
        <w:numPr>
          <w:ilvl w:val="0"/>
          <w:numId w:val="3"/>
        </w:numPr>
        <w:rPr>
          <w:rFonts w:ascii="Adobe Garamond Pro" w:hAnsi="Adobe Garamond Pro"/>
          <w:sz w:val="24"/>
          <w:szCs w:val="24"/>
        </w:rPr>
      </w:pPr>
      <w:r>
        <w:rPr>
          <w:rFonts w:ascii="Adobe Garamond Pro" w:hAnsi="Adobe Garamond Pro"/>
          <w:sz w:val="24"/>
          <w:szCs w:val="24"/>
        </w:rPr>
        <w:t xml:space="preserve">Who would you choose as a spokesperson for your brand and why would they be a good </w:t>
      </w:r>
      <w:bookmarkStart w:id="0" w:name="_GoBack"/>
      <w:bookmarkEnd w:id="0"/>
      <w:r>
        <w:rPr>
          <w:rFonts w:ascii="Adobe Garamond Pro" w:hAnsi="Adobe Garamond Pro"/>
          <w:sz w:val="24"/>
          <w:szCs w:val="24"/>
        </w:rPr>
        <w:t>choice in portraying what your brand stands for?</w:t>
      </w:r>
    </w:p>
    <w:sectPr w:rsidR="001B65F5" w:rsidRPr="001B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788E"/>
    <w:multiLevelType w:val="hybridMultilevel"/>
    <w:tmpl w:val="55609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497C98"/>
    <w:multiLevelType w:val="hybridMultilevel"/>
    <w:tmpl w:val="3DE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10136"/>
    <w:multiLevelType w:val="hybridMultilevel"/>
    <w:tmpl w:val="EDE4CA4C"/>
    <w:lvl w:ilvl="0" w:tplc="1EB8E5EA">
      <w:numFmt w:val="bullet"/>
      <w:lvlText w:val="-"/>
      <w:lvlJc w:val="left"/>
      <w:pPr>
        <w:ind w:left="720" w:hanging="360"/>
      </w:pPr>
      <w:rPr>
        <w:rFonts w:ascii="Adobe Garamond Pro" w:eastAsiaTheme="minorHAnsi" w:hAnsi="Adobe Garamon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ED"/>
    <w:rsid w:val="001B65F5"/>
    <w:rsid w:val="00386661"/>
    <w:rsid w:val="00606480"/>
    <w:rsid w:val="006418E6"/>
    <w:rsid w:val="006B36F7"/>
    <w:rsid w:val="00796B20"/>
    <w:rsid w:val="00850C5D"/>
    <w:rsid w:val="008C4509"/>
    <w:rsid w:val="009474ED"/>
    <w:rsid w:val="00CA6AA1"/>
    <w:rsid w:val="00DA2585"/>
    <w:rsid w:val="00FA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4F1F-F9EF-4B6C-BE1A-5AD9F499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Greater Vancouver Christian School Association</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Liu</dc:creator>
  <cp:keywords/>
  <dc:description/>
  <cp:lastModifiedBy>Wes Liu</cp:lastModifiedBy>
  <cp:revision>10</cp:revision>
  <dcterms:created xsi:type="dcterms:W3CDTF">2014-03-31T23:02:00Z</dcterms:created>
  <dcterms:modified xsi:type="dcterms:W3CDTF">2014-03-31T23:40:00Z</dcterms:modified>
</cp:coreProperties>
</file>